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402D65" w:rsidRDefault="00DA19F8" w:rsidP="00402D65">
      <w:pPr>
        <w:tabs>
          <w:tab w:val="left" w:pos="4442"/>
          <w:tab w:val="center" w:pos="4961"/>
        </w:tabs>
        <w:jc w:val="center"/>
        <w:rPr>
          <w:b/>
          <w:sz w:val="28"/>
          <w:szCs w:val="28"/>
        </w:rPr>
      </w:pPr>
      <w:r w:rsidRPr="00402D65">
        <w:rPr>
          <w:b/>
          <w:sz w:val="28"/>
          <w:szCs w:val="28"/>
        </w:rPr>
        <w:t>T.C.</w:t>
      </w:r>
    </w:p>
    <w:p w:rsidR="00DA19F8" w:rsidRPr="00402D65" w:rsidRDefault="00DA19F8" w:rsidP="00402D65">
      <w:pPr>
        <w:jc w:val="center"/>
        <w:rPr>
          <w:b/>
          <w:sz w:val="28"/>
          <w:szCs w:val="28"/>
        </w:rPr>
      </w:pPr>
      <w:r w:rsidRPr="00402D65">
        <w:rPr>
          <w:b/>
          <w:sz w:val="28"/>
          <w:szCs w:val="28"/>
        </w:rPr>
        <w:t>YOZGAT İL ÖZEL İDARESİ</w:t>
      </w:r>
    </w:p>
    <w:p w:rsidR="00DA19F8" w:rsidRPr="000F142D" w:rsidRDefault="009C1673" w:rsidP="00402D65">
      <w:pPr>
        <w:tabs>
          <w:tab w:val="left" w:pos="-4393"/>
          <w:tab w:val="left" w:pos="1027"/>
        </w:tabs>
        <w:jc w:val="center"/>
        <w:rPr>
          <w:b/>
          <w:sz w:val="26"/>
          <w:szCs w:val="26"/>
        </w:rPr>
      </w:pPr>
      <w:r w:rsidRPr="00402D65">
        <w:rPr>
          <w:b/>
          <w:sz w:val="28"/>
          <w:szCs w:val="28"/>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w:t>
      </w:r>
      <w:r w:rsidR="00F514E0">
        <w:rPr>
          <w:b/>
        </w:rPr>
        <w:t>kim</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14E0">
        <w:rPr>
          <w:b/>
        </w:rPr>
        <w:t xml:space="preserve"> </w:t>
      </w:r>
      <w:r w:rsidR="00F55712">
        <w:rPr>
          <w:b/>
        </w:rPr>
        <w:t xml:space="preserve"> </w:t>
      </w:r>
      <w:r w:rsidR="00B967C3">
        <w:rPr>
          <w:b/>
        </w:rPr>
        <w:t xml:space="preserve">  </w:t>
      </w:r>
      <w:r w:rsidR="007D6B75">
        <w:rPr>
          <w:b/>
        </w:rPr>
        <w:t>Birleşim</w:t>
      </w:r>
      <w:proofErr w:type="gramEnd"/>
      <w:r w:rsidR="007D6B75">
        <w:rPr>
          <w:b/>
        </w:rPr>
        <w:t xml:space="preserve"> </w:t>
      </w:r>
      <w:r w:rsidR="00CE0706">
        <w:rPr>
          <w:b/>
        </w:rPr>
        <w:t>No:</w:t>
      </w:r>
      <w:r w:rsidR="00214F94">
        <w:rPr>
          <w:b/>
        </w:rPr>
        <w:t>3</w:t>
      </w:r>
      <w:r w:rsidR="007D6B75">
        <w:rPr>
          <w:b/>
        </w:rPr>
        <w:t xml:space="preserve"> </w:t>
      </w:r>
      <w:r w:rsidR="007D6B75" w:rsidRPr="007D6B75">
        <w:rPr>
          <w:b/>
        </w:rPr>
        <w:t xml:space="preserve"> </w:t>
      </w:r>
      <w:r w:rsidR="00B967C3">
        <w:rPr>
          <w:b/>
        </w:rPr>
        <w:t xml:space="preserve">   </w:t>
      </w:r>
      <w:r w:rsidR="00F514E0">
        <w:rPr>
          <w:b/>
        </w:rPr>
        <w:t xml:space="preserve"> </w:t>
      </w:r>
      <w:r w:rsidR="00B967C3">
        <w:rPr>
          <w:b/>
        </w:rPr>
        <w:t xml:space="preserve"> </w:t>
      </w:r>
      <w:r w:rsidRPr="007D6B75">
        <w:rPr>
          <w:b/>
        </w:rPr>
        <w:t xml:space="preserve">Tarih ve Saati: </w:t>
      </w:r>
      <w:r w:rsidR="00277871">
        <w:rPr>
          <w:b/>
        </w:rPr>
        <w:t>0</w:t>
      </w:r>
      <w:r w:rsidR="00214F94">
        <w:rPr>
          <w:b/>
        </w:rPr>
        <w:t>4</w:t>
      </w:r>
      <w:r w:rsidR="004D5C47">
        <w:rPr>
          <w:b/>
        </w:rPr>
        <w:t>.</w:t>
      </w:r>
      <w:r w:rsidR="00F514E0">
        <w:rPr>
          <w:b/>
        </w:rPr>
        <w:t>1</w:t>
      </w:r>
      <w:r w:rsidR="004D5C47">
        <w:rPr>
          <w:b/>
        </w:rPr>
        <w:t>0</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214F94">
        <w:trPr>
          <w:trHeight w:val="1401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214F94" w:rsidRDefault="00A4746D" w:rsidP="00FC3E6A">
            <w:pPr>
              <w:jc w:val="center"/>
              <w:rPr>
                <w:b/>
              </w:rPr>
            </w:pPr>
            <w:r w:rsidRPr="00214F94">
              <w:rPr>
                <w:b/>
              </w:rPr>
              <w:t>1-</w:t>
            </w:r>
          </w:p>
          <w:p w:rsidR="006D549A" w:rsidRPr="00214F94" w:rsidRDefault="006D549A" w:rsidP="00FC3E6A">
            <w:pPr>
              <w:jc w:val="center"/>
              <w:rPr>
                <w:b/>
              </w:rPr>
            </w:pPr>
          </w:p>
          <w:p w:rsidR="00A4746D" w:rsidRPr="00214F94" w:rsidRDefault="00A4746D" w:rsidP="00FC3E6A">
            <w:pPr>
              <w:jc w:val="center"/>
              <w:rPr>
                <w:b/>
              </w:rPr>
            </w:pPr>
            <w:r w:rsidRPr="00214F94">
              <w:rPr>
                <w:b/>
              </w:rPr>
              <w:t>2-</w:t>
            </w:r>
          </w:p>
          <w:p w:rsidR="006D549A" w:rsidRPr="00214F94" w:rsidRDefault="006D549A" w:rsidP="00FC3E6A">
            <w:pPr>
              <w:jc w:val="center"/>
              <w:rPr>
                <w:b/>
              </w:rPr>
            </w:pPr>
          </w:p>
          <w:p w:rsidR="00A4746D" w:rsidRPr="00214F94" w:rsidRDefault="00A4746D" w:rsidP="00FC3E6A">
            <w:pPr>
              <w:jc w:val="center"/>
              <w:rPr>
                <w:b/>
              </w:rPr>
            </w:pPr>
            <w:r w:rsidRPr="00214F94">
              <w:rPr>
                <w:b/>
              </w:rPr>
              <w:t>3-</w:t>
            </w:r>
          </w:p>
          <w:p w:rsidR="00A4746D" w:rsidRPr="00214F94" w:rsidRDefault="00A4746D" w:rsidP="00FC3E6A">
            <w:pPr>
              <w:jc w:val="center"/>
              <w:rPr>
                <w:b/>
              </w:rPr>
            </w:pPr>
          </w:p>
          <w:p w:rsidR="00A4746D" w:rsidRPr="00214F94" w:rsidRDefault="00A4746D" w:rsidP="00FC3E6A">
            <w:pPr>
              <w:jc w:val="center"/>
              <w:rPr>
                <w:b/>
              </w:rPr>
            </w:pPr>
            <w:r w:rsidRPr="00214F94">
              <w:rPr>
                <w:b/>
              </w:rPr>
              <w:t>4-</w:t>
            </w:r>
          </w:p>
          <w:p w:rsidR="004D13B4" w:rsidRPr="00214F94" w:rsidRDefault="004D13B4" w:rsidP="00FC3E6A">
            <w:pPr>
              <w:jc w:val="center"/>
              <w:rPr>
                <w:b/>
              </w:rPr>
            </w:pPr>
          </w:p>
          <w:p w:rsidR="00A4746D" w:rsidRPr="00214F94" w:rsidRDefault="00A4746D" w:rsidP="00FC3E6A">
            <w:pPr>
              <w:jc w:val="center"/>
              <w:rPr>
                <w:b/>
              </w:rPr>
            </w:pPr>
            <w:r w:rsidRPr="00214F94">
              <w:rPr>
                <w:b/>
              </w:rPr>
              <w:t>5-</w:t>
            </w:r>
          </w:p>
          <w:p w:rsidR="000E16EA" w:rsidRPr="00214F94" w:rsidRDefault="000E16EA" w:rsidP="00FC3E6A">
            <w:pPr>
              <w:jc w:val="center"/>
              <w:rPr>
                <w:b/>
              </w:rPr>
            </w:pPr>
          </w:p>
          <w:p w:rsidR="00DE0A3D" w:rsidRDefault="00DE0A3D" w:rsidP="00FC3E6A">
            <w:pPr>
              <w:jc w:val="center"/>
              <w:rPr>
                <w:b/>
              </w:rPr>
            </w:pPr>
          </w:p>
          <w:p w:rsidR="00214F94" w:rsidRDefault="00214F94" w:rsidP="00FC3E6A">
            <w:pPr>
              <w:jc w:val="center"/>
              <w:rPr>
                <w:b/>
              </w:rPr>
            </w:pPr>
          </w:p>
          <w:p w:rsidR="00214F94" w:rsidRDefault="00214F94" w:rsidP="00FC3E6A">
            <w:pPr>
              <w:jc w:val="center"/>
              <w:rPr>
                <w:b/>
              </w:rPr>
            </w:pPr>
          </w:p>
          <w:p w:rsidR="00214F94" w:rsidRDefault="00214F94" w:rsidP="00FC3E6A">
            <w:pPr>
              <w:jc w:val="center"/>
              <w:rPr>
                <w:b/>
              </w:rPr>
            </w:pPr>
          </w:p>
          <w:p w:rsidR="00214F94" w:rsidRDefault="00214F94" w:rsidP="00FC3E6A">
            <w:pPr>
              <w:jc w:val="center"/>
              <w:rPr>
                <w:b/>
              </w:rPr>
            </w:pPr>
          </w:p>
          <w:p w:rsidR="00214F94" w:rsidRPr="00214F94" w:rsidRDefault="00214F94" w:rsidP="00FC3E6A">
            <w:pPr>
              <w:jc w:val="center"/>
              <w:rPr>
                <w:b/>
              </w:rPr>
            </w:pPr>
          </w:p>
          <w:p w:rsidR="00056265" w:rsidRPr="00214F94" w:rsidRDefault="00056265" w:rsidP="00FC3E6A">
            <w:pPr>
              <w:jc w:val="center"/>
              <w:rPr>
                <w:b/>
              </w:rPr>
            </w:pPr>
          </w:p>
          <w:p w:rsidR="00056265" w:rsidRPr="00214F94" w:rsidRDefault="00056265" w:rsidP="00056265">
            <w:pPr>
              <w:rPr>
                <w:b/>
              </w:rPr>
            </w:pPr>
          </w:p>
          <w:p w:rsidR="00F11D91" w:rsidRPr="00214F94" w:rsidRDefault="00F11D91" w:rsidP="00FC3E6A">
            <w:pPr>
              <w:jc w:val="center"/>
              <w:rPr>
                <w:b/>
              </w:rPr>
            </w:pPr>
          </w:p>
          <w:p w:rsidR="00153738" w:rsidRPr="00214F94" w:rsidRDefault="00A4746D" w:rsidP="00FC3E6A">
            <w:pPr>
              <w:jc w:val="center"/>
              <w:rPr>
                <w:b/>
              </w:rPr>
            </w:pPr>
            <w:r w:rsidRPr="00214F94">
              <w:rPr>
                <w:b/>
              </w:rPr>
              <w:t>6-</w:t>
            </w:r>
          </w:p>
          <w:p w:rsidR="007D5A1F" w:rsidRPr="00214F94" w:rsidRDefault="007D5A1F" w:rsidP="00FC3E6A">
            <w:pPr>
              <w:jc w:val="center"/>
              <w:rPr>
                <w:b/>
              </w:rPr>
            </w:pPr>
          </w:p>
          <w:p w:rsidR="00E23604" w:rsidRDefault="00E23604" w:rsidP="00FC3E6A">
            <w:pPr>
              <w:jc w:val="center"/>
              <w:rPr>
                <w:b/>
              </w:rPr>
            </w:pPr>
          </w:p>
          <w:p w:rsidR="00214F94" w:rsidRDefault="00214F94" w:rsidP="00FC3E6A">
            <w:pPr>
              <w:jc w:val="center"/>
              <w:rPr>
                <w:b/>
              </w:rPr>
            </w:pPr>
          </w:p>
          <w:p w:rsidR="00214F94" w:rsidRDefault="00214F94" w:rsidP="00FC3E6A">
            <w:pPr>
              <w:jc w:val="center"/>
              <w:rPr>
                <w:b/>
              </w:rPr>
            </w:pPr>
          </w:p>
          <w:p w:rsidR="00214F94" w:rsidRPr="00214F94" w:rsidRDefault="00214F94" w:rsidP="00FC3E6A">
            <w:pPr>
              <w:jc w:val="center"/>
              <w:rPr>
                <w:b/>
              </w:rPr>
            </w:pPr>
          </w:p>
          <w:p w:rsidR="00F11D91" w:rsidRPr="00214F94" w:rsidRDefault="00F11D91" w:rsidP="00FC3E6A">
            <w:pPr>
              <w:jc w:val="center"/>
              <w:rPr>
                <w:b/>
              </w:rPr>
            </w:pPr>
          </w:p>
          <w:p w:rsidR="00A4746D" w:rsidRPr="00214F94" w:rsidRDefault="00A4746D" w:rsidP="00FC3E6A">
            <w:pPr>
              <w:jc w:val="center"/>
              <w:rPr>
                <w:b/>
              </w:rPr>
            </w:pPr>
            <w:r w:rsidRPr="00214F94">
              <w:rPr>
                <w:b/>
              </w:rPr>
              <w:t>7-</w:t>
            </w:r>
          </w:p>
          <w:p w:rsidR="004A51F0" w:rsidRPr="00214F94" w:rsidRDefault="004A51F0" w:rsidP="00FC3E6A">
            <w:pPr>
              <w:jc w:val="center"/>
              <w:rPr>
                <w:b/>
              </w:rPr>
            </w:pPr>
          </w:p>
          <w:p w:rsidR="00F514E0" w:rsidRPr="00214F94" w:rsidRDefault="00F514E0" w:rsidP="00FC3E6A">
            <w:pPr>
              <w:jc w:val="center"/>
              <w:rPr>
                <w:b/>
              </w:rPr>
            </w:pPr>
          </w:p>
          <w:p w:rsidR="00056265" w:rsidRPr="00214F94" w:rsidRDefault="00056265" w:rsidP="00FC3E6A">
            <w:pPr>
              <w:jc w:val="center"/>
              <w:rPr>
                <w:b/>
              </w:rPr>
            </w:pPr>
          </w:p>
          <w:p w:rsidR="00056265" w:rsidRPr="00214F94" w:rsidRDefault="00056265" w:rsidP="00FC3E6A">
            <w:pPr>
              <w:jc w:val="center"/>
              <w:rPr>
                <w:b/>
              </w:rPr>
            </w:pPr>
          </w:p>
          <w:p w:rsidR="004B7058" w:rsidRPr="00214F94" w:rsidRDefault="00E9697A" w:rsidP="00FC3E6A">
            <w:pPr>
              <w:jc w:val="center"/>
              <w:rPr>
                <w:b/>
              </w:rPr>
            </w:pPr>
            <w:r w:rsidRPr="00214F94">
              <w:rPr>
                <w:b/>
              </w:rPr>
              <w:t>8-</w:t>
            </w:r>
          </w:p>
          <w:p w:rsidR="0087186E" w:rsidRPr="00214F94" w:rsidRDefault="0087186E" w:rsidP="00FC3E6A">
            <w:pPr>
              <w:jc w:val="center"/>
              <w:rPr>
                <w:b/>
              </w:rPr>
            </w:pPr>
          </w:p>
          <w:p w:rsidR="00056265" w:rsidRPr="00214F94" w:rsidRDefault="00056265" w:rsidP="00FC3E6A">
            <w:pPr>
              <w:jc w:val="center"/>
              <w:rPr>
                <w:b/>
              </w:rPr>
            </w:pPr>
          </w:p>
          <w:p w:rsidR="00056265" w:rsidRPr="00214F94" w:rsidRDefault="00056265" w:rsidP="00FC3E6A">
            <w:pPr>
              <w:jc w:val="center"/>
              <w:rPr>
                <w:b/>
              </w:rPr>
            </w:pPr>
          </w:p>
          <w:p w:rsidR="00056265" w:rsidRPr="00214F94" w:rsidRDefault="00056265" w:rsidP="00FC3E6A">
            <w:pPr>
              <w:jc w:val="center"/>
              <w:rPr>
                <w:b/>
              </w:rPr>
            </w:pPr>
          </w:p>
          <w:p w:rsidR="00A4746D" w:rsidRPr="00214F94" w:rsidRDefault="00A4746D" w:rsidP="00FC3E6A">
            <w:pPr>
              <w:jc w:val="center"/>
              <w:rPr>
                <w:b/>
              </w:rPr>
            </w:pPr>
            <w:r w:rsidRPr="00214F94">
              <w:rPr>
                <w:b/>
              </w:rPr>
              <w:t>9-</w:t>
            </w:r>
          </w:p>
          <w:p w:rsidR="001D54AD" w:rsidRPr="00214F94" w:rsidRDefault="001D54AD" w:rsidP="00FC3E6A">
            <w:pPr>
              <w:jc w:val="center"/>
              <w:rPr>
                <w:b/>
              </w:rPr>
            </w:pPr>
          </w:p>
          <w:p w:rsidR="00A4746D" w:rsidRPr="00214F94" w:rsidRDefault="00A4746D" w:rsidP="00FC3E6A">
            <w:pPr>
              <w:jc w:val="center"/>
              <w:rPr>
                <w:b/>
              </w:rPr>
            </w:pPr>
            <w:r w:rsidRPr="00214F94">
              <w:rPr>
                <w:b/>
              </w:rPr>
              <w:t>10-</w:t>
            </w:r>
          </w:p>
          <w:p w:rsidR="00080659" w:rsidRPr="00214F94" w:rsidRDefault="00080659" w:rsidP="00056265">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214F94" w:rsidRDefault="00A4746D" w:rsidP="00BA2CDF">
            <w:pPr>
              <w:snapToGrid w:val="0"/>
              <w:ind w:right="34" w:firstLine="176"/>
              <w:jc w:val="both"/>
            </w:pPr>
            <w:r w:rsidRPr="00214F94">
              <w:t xml:space="preserve">Açılış </w:t>
            </w:r>
          </w:p>
          <w:p w:rsidR="003C37E7" w:rsidRPr="00214F94" w:rsidRDefault="003C37E7" w:rsidP="00BA2CDF">
            <w:pPr>
              <w:ind w:right="34" w:firstLine="176"/>
              <w:jc w:val="both"/>
            </w:pPr>
          </w:p>
          <w:p w:rsidR="00A4746D" w:rsidRPr="00214F94" w:rsidRDefault="00A4746D" w:rsidP="001246AF">
            <w:pPr>
              <w:ind w:right="34" w:firstLine="188"/>
              <w:jc w:val="both"/>
            </w:pPr>
            <w:r w:rsidRPr="00214F94">
              <w:t>Yoklama.</w:t>
            </w:r>
          </w:p>
          <w:p w:rsidR="003C37E7" w:rsidRPr="00214F94" w:rsidRDefault="003C37E7" w:rsidP="001246AF">
            <w:pPr>
              <w:ind w:right="34" w:firstLine="188"/>
              <w:jc w:val="both"/>
            </w:pPr>
          </w:p>
          <w:p w:rsidR="00A441D4" w:rsidRPr="00214F94" w:rsidRDefault="00A441D4" w:rsidP="001246AF">
            <w:pPr>
              <w:ind w:right="34" w:firstLine="188"/>
              <w:jc w:val="both"/>
            </w:pPr>
            <w:proofErr w:type="gramStart"/>
            <w:r w:rsidRPr="00214F94">
              <w:t xml:space="preserve">Geçen oturum tutanak özetinin okunması.    </w:t>
            </w:r>
            <w:proofErr w:type="gramEnd"/>
          </w:p>
          <w:p w:rsidR="00A441D4" w:rsidRPr="00214F94" w:rsidRDefault="00A441D4" w:rsidP="001246AF">
            <w:pPr>
              <w:ind w:right="34" w:firstLine="188"/>
              <w:jc w:val="both"/>
            </w:pPr>
          </w:p>
          <w:p w:rsidR="00F514E0" w:rsidRPr="00214F94" w:rsidRDefault="00A4746D" w:rsidP="00F514E0">
            <w:pPr>
              <w:ind w:right="34" w:firstLine="188"/>
              <w:jc w:val="both"/>
            </w:pPr>
            <w:proofErr w:type="gramStart"/>
            <w:r w:rsidRPr="00214F94">
              <w:t>Yazılı önergelerin Meclis Başkanlığına sunulması.</w:t>
            </w:r>
            <w:proofErr w:type="gramEnd"/>
          </w:p>
          <w:p w:rsidR="00F514E0" w:rsidRPr="00214F94" w:rsidRDefault="00F514E0" w:rsidP="00F514E0">
            <w:pPr>
              <w:ind w:right="34" w:firstLine="188"/>
              <w:jc w:val="both"/>
            </w:pPr>
          </w:p>
          <w:p w:rsidR="00F514E0" w:rsidRPr="00214F94" w:rsidRDefault="00F514E0" w:rsidP="00F514E0">
            <w:pPr>
              <w:ind w:right="34" w:firstLine="188"/>
              <w:jc w:val="both"/>
            </w:pPr>
            <w:r w:rsidRPr="00214F94">
              <w:t xml:space="preserve">İlimiz Merkez İlçe Çalatlı köyü sınırları içerisinde </w:t>
            </w:r>
            <w:proofErr w:type="gramStart"/>
            <w:r w:rsidRPr="00214F94">
              <w:t xml:space="preserve">tapunun  </w:t>
            </w:r>
            <w:r w:rsidRPr="00214F94">
              <w:rPr>
                <w:u w:val="single"/>
              </w:rPr>
              <w:t>157</w:t>
            </w:r>
            <w:proofErr w:type="gramEnd"/>
            <w:r w:rsidRPr="00214F94">
              <w:rPr>
                <w:u w:val="single"/>
              </w:rPr>
              <w:t xml:space="preserve"> ada</w:t>
            </w:r>
            <w:r w:rsidRPr="00214F94">
              <w:t xml:space="preserve"> 3 parselinde 2.265,15 m2, </w:t>
            </w:r>
            <w:r w:rsidRPr="00214F94">
              <w:rPr>
                <w:u w:val="single"/>
              </w:rPr>
              <w:t>118 ada</w:t>
            </w:r>
            <w:r w:rsidRPr="00214F94">
              <w:t xml:space="preserve"> 63 parselinde 4110,95 m2, </w:t>
            </w:r>
            <w:r w:rsidRPr="00214F94">
              <w:rPr>
                <w:u w:val="single"/>
              </w:rPr>
              <w:t>118 ada</w:t>
            </w:r>
            <w:r w:rsidRPr="00214F94">
              <w:t xml:space="preserve"> 79 parselinde 5.190,28 m2, </w:t>
            </w:r>
            <w:r w:rsidRPr="00214F94">
              <w:rPr>
                <w:u w:val="single"/>
              </w:rPr>
              <w:t>118 ada</w:t>
            </w:r>
            <w:r w:rsidRPr="00214F94">
              <w:t xml:space="preserve"> 80 parselinde  54.972,12  m2 alanların tamamı</w:t>
            </w:r>
            <w:r w:rsidR="00690EDF" w:rsidRPr="00214F94">
              <w:t>nın v</w:t>
            </w:r>
            <w:r w:rsidRPr="00214F94">
              <w:t xml:space="preserve">e yazı  ekinde bulunan ifraz dosyalarında gösterilen </w:t>
            </w:r>
            <w:r w:rsidRPr="00214F94">
              <w:rPr>
                <w:u w:val="single"/>
              </w:rPr>
              <w:t>118 ada</w:t>
            </w:r>
            <w:r w:rsidRPr="00214F94">
              <w:t xml:space="preserve"> 77 parselinde  688.157,32 m2  alandan 336.132,25  m2</w:t>
            </w:r>
            <w:r w:rsidR="00690EDF" w:rsidRPr="00214F94">
              <w:t xml:space="preserve"> alanın</w:t>
            </w:r>
            <w:r w:rsidRPr="00214F94">
              <w:t xml:space="preserve">, </w:t>
            </w:r>
            <w:r w:rsidRPr="00214F94">
              <w:rPr>
                <w:u w:val="single"/>
              </w:rPr>
              <w:t>157 ada</w:t>
            </w:r>
            <w:r w:rsidRPr="00214F94">
              <w:t xml:space="preserve"> 1 parselinde  154.074,45 m2 alandan 67.939,93 m2 mera vasıflı taşınmazlarda kalan alanların Küçük Sanayi Sitesi yapımı için 4342 Sayılı Mera Kanununun 14. maddesinin (d) bendi kapsamı</w:t>
            </w:r>
            <w:r w:rsidR="00690EDF" w:rsidRPr="00214F94">
              <w:t>nda Hazine adına t</w:t>
            </w:r>
            <w:r w:rsidRPr="00214F94">
              <w:t xml:space="preserve">escil işlemlerinin yapılabilmesi </w:t>
            </w:r>
            <w:r w:rsidR="00690EDF" w:rsidRPr="00214F94">
              <w:t>için Genel Meclisi k</w:t>
            </w:r>
            <w:r w:rsidRPr="00214F94">
              <w:t xml:space="preserve">ararı talep edildiğinden, Tahsis amacı değişikliği işlemlerine başlanabilmesi için, 5302 sayılı İl Özel İdaresi Kanunu'nıın 10. maddesi (c) bendi gereğince karara bağlanması hakkındaki İl Özel İdaresi teklif yazısı ve ekleri üzerinde </w:t>
            </w:r>
            <w:r w:rsidRPr="00214F94">
              <w:rPr>
                <w:b/>
                <w:i/>
              </w:rPr>
              <w:t>İmar ve Bayındırlık Komisyonunca</w:t>
            </w:r>
            <w:r w:rsidRPr="00214F94">
              <w:t xml:space="preserve"> hazırlanan raporun görüşülmesi.</w:t>
            </w:r>
          </w:p>
          <w:p w:rsidR="00F514E0" w:rsidRPr="00214F94" w:rsidRDefault="00F514E0" w:rsidP="00F514E0">
            <w:pPr>
              <w:ind w:right="34" w:firstLine="188"/>
              <w:jc w:val="both"/>
            </w:pPr>
          </w:p>
          <w:p w:rsidR="00776548" w:rsidRPr="00214F94" w:rsidRDefault="00776548" w:rsidP="00776548">
            <w:pPr>
              <w:ind w:right="34" w:firstLine="188"/>
              <w:jc w:val="both"/>
            </w:pPr>
            <w:proofErr w:type="gramStart"/>
            <w:r w:rsidRPr="00214F94">
              <w:t>İlimiz Yozgat-S</w:t>
            </w:r>
            <w:r w:rsidR="00690EDF" w:rsidRPr="00214F94">
              <w:t>orgun Çalatlı-Alaca yol ayırımı Ç</w:t>
            </w:r>
            <w:r w:rsidRPr="00214F94">
              <w:t xml:space="preserve">alatlı </w:t>
            </w:r>
            <w:r w:rsidR="00690EDF" w:rsidRPr="00214F94">
              <w:t xml:space="preserve">köyü </w:t>
            </w:r>
            <w:r w:rsidRPr="00214F94">
              <w:t xml:space="preserve">mevkiinde kurulmuş olan </w:t>
            </w:r>
            <w:r w:rsidR="00F56080" w:rsidRPr="00214F94">
              <w:t xml:space="preserve">Yozgat İl Özel İdaresinin Bozok Organize Sanayi Bölgesi Kurucu Müteşebbis Heyetindeki </w:t>
            </w:r>
            <w:r w:rsidRPr="00214F94">
              <w:t>İl Özel İdaresinin %82,5’lik hisse payının % 17,5 hissenin Yozgat</w:t>
            </w:r>
            <w:r w:rsidR="00690EDF" w:rsidRPr="00214F94">
              <w:t xml:space="preserve"> Belediye Başkanlığına, % 17,5 h</w:t>
            </w:r>
            <w:r w:rsidRPr="00214F94">
              <w:t xml:space="preserve">issenin Sorgun Belediye Başkanlığına ve % 17,5 hissenin de Sorgun Ticaret Odası Başkanlığına devir edilmesi hakkındaki İl Özel İdaresi teklif yazısı ve ekleri üzerinde </w:t>
            </w:r>
            <w:r w:rsidRPr="00214F94">
              <w:rPr>
                <w:b/>
                <w:i/>
              </w:rPr>
              <w:t>Plan ve Bütçe Komisyonunca</w:t>
            </w:r>
            <w:r w:rsidRPr="00214F94">
              <w:t xml:space="preserve"> hazırlanan raporun görüşülmesi.</w:t>
            </w:r>
            <w:proofErr w:type="gramEnd"/>
          </w:p>
          <w:p w:rsidR="00776548" w:rsidRPr="00214F94" w:rsidRDefault="00776548" w:rsidP="00776548">
            <w:pPr>
              <w:ind w:right="34" w:firstLine="188"/>
              <w:jc w:val="both"/>
            </w:pPr>
          </w:p>
          <w:p w:rsidR="00F514E0" w:rsidRPr="00214F94" w:rsidRDefault="00F514E0" w:rsidP="00F514E0">
            <w:pPr>
              <w:ind w:right="34" w:firstLine="188"/>
              <w:jc w:val="both"/>
            </w:pPr>
            <w:r w:rsidRPr="00214F94">
              <w:t xml:space="preserve">İl Genel Meclis üyeleri imzasıyla verilen ve konusu Sorgun ilçesinde bulunan büyük baş ve küçükbaş hayvanlarda </w:t>
            </w:r>
            <w:r w:rsidR="00690EDF" w:rsidRPr="00214F94">
              <w:t xml:space="preserve">görülen salgın hastalıklar </w:t>
            </w:r>
            <w:r w:rsidRPr="00214F94">
              <w:t xml:space="preserve">hakkında gerekli inceleme ve araştırma yapılarak rapor halinde meclisin bilgisine sunulması hakkındaki önerge üzerinde </w:t>
            </w:r>
            <w:r w:rsidRPr="00214F94">
              <w:rPr>
                <w:b/>
                <w:i/>
              </w:rPr>
              <w:t xml:space="preserve">Tarım Orman ve </w:t>
            </w:r>
            <w:proofErr w:type="gramStart"/>
            <w:r w:rsidRPr="00214F94">
              <w:rPr>
                <w:b/>
                <w:i/>
              </w:rPr>
              <w:t>Hayvancılık  Komisyonunca</w:t>
            </w:r>
            <w:proofErr w:type="gramEnd"/>
            <w:r w:rsidRPr="00214F94">
              <w:t xml:space="preserve"> hazırlanan raporun görüşülmesi.</w:t>
            </w:r>
          </w:p>
          <w:p w:rsidR="00F514E0" w:rsidRPr="00214F94" w:rsidRDefault="00F514E0" w:rsidP="00511E49">
            <w:pPr>
              <w:ind w:right="34" w:firstLine="188"/>
              <w:jc w:val="both"/>
            </w:pPr>
          </w:p>
          <w:p w:rsidR="00F514E0" w:rsidRPr="00214F94" w:rsidRDefault="00F514E0" w:rsidP="00F514E0">
            <w:pPr>
              <w:ind w:right="34" w:firstLine="188"/>
              <w:jc w:val="both"/>
            </w:pPr>
            <w:r w:rsidRPr="00214F94">
              <w:t>İl Genel Meclis üyeleri imzasıyla verilen ve konusu Sorgun ilçesi ve köylerinde bulunan sağlık evi ve sağlık ocaklarının genel durumları hakkında gerekli incelem</w:t>
            </w:r>
            <w:r w:rsidR="00690EDF" w:rsidRPr="00214F94">
              <w:t>e</w:t>
            </w:r>
            <w:r w:rsidRPr="00214F94">
              <w:t xml:space="preserve"> yapılarak rapor halinde meclisin bilgisine sunulması hakkındaki önerge üzerinde </w:t>
            </w:r>
            <w:r w:rsidRPr="00214F94">
              <w:rPr>
                <w:b/>
                <w:i/>
              </w:rPr>
              <w:t>Çevre ve Sağlık Komisyonunca</w:t>
            </w:r>
            <w:r w:rsidRPr="00214F94">
              <w:t xml:space="preserve"> hazırlanan raporun görüşülmesi.</w:t>
            </w:r>
          </w:p>
          <w:p w:rsidR="00F514E0" w:rsidRPr="00214F94" w:rsidRDefault="00F514E0" w:rsidP="00511E49">
            <w:pPr>
              <w:ind w:right="34" w:firstLine="188"/>
              <w:jc w:val="both"/>
            </w:pPr>
          </w:p>
          <w:p w:rsidR="00A4746D" w:rsidRPr="00214F94" w:rsidRDefault="00F514E0" w:rsidP="001902BC">
            <w:pPr>
              <w:ind w:right="34"/>
              <w:jc w:val="both"/>
            </w:pPr>
            <w:r w:rsidRPr="00214F94">
              <w:rPr>
                <w:rStyle w:val="FontStyle21"/>
                <w:b/>
                <w:spacing w:val="0"/>
                <w:sz w:val="24"/>
                <w:szCs w:val="24"/>
              </w:rPr>
              <w:t xml:space="preserve"> </w:t>
            </w:r>
            <w:r w:rsidR="004B7058" w:rsidRPr="00214F94">
              <w:rPr>
                <w:rStyle w:val="FontStyle21"/>
                <w:b/>
                <w:spacing w:val="0"/>
                <w:sz w:val="24"/>
                <w:szCs w:val="24"/>
              </w:rPr>
              <w:t xml:space="preserve">  </w:t>
            </w:r>
            <w:r w:rsidR="00A4746D" w:rsidRPr="00214F94">
              <w:t>Gündem dışı dilek ve temenniler.</w:t>
            </w:r>
          </w:p>
          <w:p w:rsidR="00A4746D" w:rsidRPr="00214F94" w:rsidRDefault="00A4746D" w:rsidP="001246AF">
            <w:pPr>
              <w:pStyle w:val="AralkYok"/>
              <w:ind w:firstLine="188"/>
            </w:pPr>
          </w:p>
          <w:p w:rsidR="00080659" w:rsidRDefault="0077422B" w:rsidP="0077422B">
            <w:pPr>
              <w:pStyle w:val="AralkYok"/>
            </w:pPr>
            <w:r w:rsidRPr="00214F94">
              <w:t xml:space="preserve">   </w:t>
            </w:r>
            <w:r w:rsidR="00A4746D" w:rsidRPr="00214F94">
              <w:t>Gelecek to</w:t>
            </w:r>
            <w:r w:rsidR="00C02050" w:rsidRPr="00214F94">
              <w:t>plantı günü ve saatinin tespiti</w:t>
            </w:r>
            <w:r w:rsidR="00BD699E" w:rsidRPr="00214F94">
              <w:t>.</w:t>
            </w:r>
          </w:p>
          <w:p w:rsidR="00214F94" w:rsidRDefault="00214F94" w:rsidP="0077422B">
            <w:pPr>
              <w:pStyle w:val="AralkYok"/>
            </w:pPr>
          </w:p>
          <w:p w:rsidR="00214F94" w:rsidRPr="00214F94" w:rsidRDefault="00214F94" w:rsidP="0077422B">
            <w:pPr>
              <w:pStyle w:val="AralkYok"/>
            </w:pPr>
          </w:p>
          <w:p w:rsidR="00C81981" w:rsidRPr="00214F94" w:rsidRDefault="00C81981" w:rsidP="0077422B">
            <w:pPr>
              <w:pStyle w:val="AralkYok"/>
            </w:pPr>
          </w:p>
          <w:p w:rsidR="00A6239F" w:rsidRPr="00214F94" w:rsidRDefault="007A6F57" w:rsidP="007A6F57">
            <w:pPr>
              <w:pStyle w:val="AralkYok"/>
              <w:jc w:val="center"/>
            </w:pPr>
            <w:r w:rsidRPr="00214F94">
              <w:t xml:space="preserve">                                                                 </w:t>
            </w:r>
            <w:r w:rsidR="002D176A" w:rsidRPr="00214F94">
              <w:t xml:space="preserve">                                 </w:t>
            </w:r>
            <w:r w:rsidR="00FC3E6A" w:rsidRPr="00214F94">
              <w:t xml:space="preserve">   </w:t>
            </w:r>
            <w:r w:rsidR="00F41628" w:rsidRPr="00214F94">
              <w:t>Halil ŞAHBAZ</w:t>
            </w:r>
          </w:p>
          <w:p w:rsidR="00E82D08" w:rsidRPr="00214F94" w:rsidRDefault="007A6F57" w:rsidP="007A6F57">
            <w:pPr>
              <w:pStyle w:val="AralkYok"/>
              <w:tabs>
                <w:tab w:val="left" w:pos="6424"/>
              </w:tabs>
              <w:ind w:firstLine="188"/>
              <w:jc w:val="center"/>
            </w:pPr>
            <w:r w:rsidRPr="00214F94">
              <w:t xml:space="preserve">                                                              </w:t>
            </w:r>
            <w:r w:rsidR="002D176A" w:rsidRPr="00214F94">
              <w:t xml:space="preserve">                                   </w:t>
            </w:r>
            <w:r w:rsidR="00F41628" w:rsidRPr="00214F94">
              <w:t>İl Genel Meclisi Başkanı</w:t>
            </w:r>
          </w:p>
          <w:p w:rsidR="005F299B" w:rsidRPr="00214F94" w:rsidRDefault="00B426A1" w:rsidP="00F11D91">
            <w:pPr>
              <w:pStyle w:val="AralkYok"/>
              <w:tabs>
                <w:tab w:val="left" w:pos="6424"/>
              </w:tabs>
            </w:pPr>
            <w:r w:rsidRPr="00214F94">
              <w:t xml:space="preserve">                                                             </w:t>
            </w:r>
            <w:r w:rsidR="00277871" w:rsidRPr="00214F94">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56265"/>
    <w:rsid w:val="00061E11"/>
    <w:rsid w:val="00065A86"/>
    <w:rsid w:val="00072357"/>
    <w:rsid w:val="00072BD0"/>
    <w:rsid w:val="00077438"/>
    <w:rsid w:val="00080659"/>
    <w:rsid w:val="00083C7E"/>
    <w:rsid w:val="00085900"/>
    <w:rsid w:val="00092290"/>
    <w:rsid w:val="000A1723"/>
    <w:rsid w:val="000A1F83"/>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565A"/>
    <w:rsid w:val="001C011F"/>
    <w:rsid w:val="001C36A9"/>
    <w:rsid w:val="001D0314"/>
    <w:rsid w:val="001D0A0C"/>
    <w:rsid w:val="001D54AD"/>
    <w:rsid w:val="001D649D"/>
    <w:rsid w:val="001E2EBD"/>
    <w:rsid w:val="001E4718"/>
    <w:rsid w:val="001E655B"/>
    <w:rsid w:val="001F1840"/>
    <w:rsid w:val="001F1ECC"/>
    <w:rsid w:val="00200751"/>
    <w:rsid w:val="00201478"/>
    <w:rsid w:val="0020405A"/>
    <w:rsid w:val="0020698F"/>
    <w:rsid w:val="00207409"/>
    <w:rsid w:val="002078C1"/>
    <w:rsid w:val="00214F94"/>
    <w:rsid w:val="0021592F"/>
    <w:rsid w:val="002202AE"/>
    <w:rsid w:val="00226E87"/>
    <w:rsid w:val="00227DFB"/>
    <w:rsid w:val="00232F12"/>
    <w:rsid w:val="00237260"/>
    <w:rsid w:val="002414C4"/>
    <w:rsid w:val="0024193C"/>
    <w:rsid w:val="0024456C"/>
    <w:rsid w:val="00250FD4"/>
    <w:rsid w:val="00253323"/>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3CBF"/>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2D65"/>
    <w:rsid w:val="0040351A"/>
    <w:rsid w:val="004108D6"/>
    <w:rsid w:val="00413E53"/>
    <w:rsid w:val="0041547A"/>
    <w:rsid w:val="004240D8"/>
    <w:rsid w:val="004255BC"/>
    <w:rsid w:val="00425BD9"/>
    <w:rsid w:val="00427311"/>
    <w:rsid w:val="00427439"/>
    <w:rsid w:val="00431B95"/>
    <w:rsid w:val="00432B97"/>
    <w:rsid w:val="004336EA"/>
    <w:rsid w:val="00433F83"/>
    <w:rsid w:val="00434F12"/>
    <w:rsid w:val="00443CCF"/>
    <w:rsid w:val="004446BD"/>
    <w:rsid w:val="00444F14"/>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44C5"/>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434B"/>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0EDF"/>
    <w:rsid w:val="00693811"/>
    <w:rsid w:val="006A2A03"/>
    <w:rsid w:val="006A524A"/>
    <w:rsid w:val="006B09A6"/>
    <w:rsid w:val="006B1E5F"/>
    <w:rsid w:val="006B57AC"/>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548"/>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1E8F"/>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D15"/>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29A6"/>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2039"/>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1981"/>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13A6"/>
    <w:rsid w:val="00CF3193"/>
    <w:rsid w:val="00CF3C42"/>
    <w:rsid w:val="00CF3FB9"/>
    <w:rsid w:val="00CF65DD"/>
    <w:rsid w:val="00D010FC"/>
    <w:rsid w:val="00D04646"/>
    <w:rsid w:val="00D06EC7"/>
    <w:rsid w:val="00D13C70"/>
    <w:rsid w:val="00D20921"/>
    <w:rsid w:val="00D2247D"/>
    <w:rsid w:val="00D278E7"/>
    <w:rsid w:val="00D31356"/>
    <w:rsid w:val="00D31BC5"/>
    <w:rsid w:val="00D352F6"/>
    <w:rsid w:val="00D36DA6"/>
    <w:rsid w:val="00D40B35"/>
    <w:rsid w:val="00D41102"/>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27C2"/>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14E0"/>
    <w:rsid w:val="00F5249F"/>
    <w:rsid w:val="00F540A4"/>
    <w:rsid w:val="00F55312"/>
    <w:rsid w:val="00F55712"/>
    <w:rsid w:val="00F56080"/>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390426071">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2429-5EDC-4D85-9682-85CE80E9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2017-10-03T07:46:00Z</cp:lastPrinted>
  <dcterms:created xsi:type="dcterms:W3CDTF">2017-10-03T07:46:00Z</dcterms:created>
  <dcterms:modified xsi:type="dcterms:W3CDTF">2017-10-03T07:46:00Z</dcterms:modified>
</cp:coreProperties>
</file>